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附件：</w:t>
      </w:r>
    </w:p>
    <w:p>
      <w:pPr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1、</w:t>
      </w:r>
      <w:r>
        <w:rPr>
          <w:rFonts w:hint="eastAsia" w:ascii="仿宋_GB2312" w:eastAsia="仿宋_GB2312"/>
          <w:sz w:val="28"/>
          <w:szCs w:val="28"/>
        </w:rPr>
        <w:t>潍坊市科技发展计划验收材料目录</w:t>
      </w:r>
    </w:p>
    <w:p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sz w:val="28"/>
          <w:szCs w:val="28"/>
        </w:rPr>
        <w:t>、潍坊市科技发展计划验收申请表。</w:t>
      </w:r>
    </w:p>
    <w:p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、潍坊市科技发展计划立项批文及项目合同书。</w:t>
      </w:r>
    </w:p>
    <w:p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</w:rPr>
        <w:t>、项目执行工作总结。</w:t>
      </w:r>
    </w:p>
    <w:p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、项目执行技术报告。</w:t>
      </w:r>
    </w:p>
    <w:p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、项目经费使用报告(决算表，数额较大出具审计报告)。</w:t>
      </w:r>
    </w:p>
    <w:p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、相关佐证材料（详细可列出目录）</w:t>
      </w:r>
    </w:p>
    <w:p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2C016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wfmc</dc:creator>
  <cp:lastModifiedBy>wfmc</cp:lastModifiedBy>
  <dcterms:modified xsi:type="dcterms:W3CDTF">2015-11-05T06:05:57Z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